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8E4" w:rsidRPr="00B11F2E" w:rsidRDefault="008C78E4" w:rsidP="008C78E4">
      <w:pPr>
        <w:pStyle w:val="NoSpacing"/>
        <w:jc w:val="center"/>
        <w:rPr>
          <w:rFonts w:ascii="Verdana" w:hAnsi="Verdana"/>
          <w:b/>
          <w:u w:val="single"/>
        </w:rPr>
      </w:pPr>
      <w:r w:rsidRPr="00B11F2E">
        <w:rPr>
          <w:rFonts w:ascii="Verdana" w:hAnsi="Verdana"/>
          <w:b/>
          <w:u w:val="single"/>
        </w:rPr>
        <w:t>HARVEST CHAPEL INTERNATIONAL</w:t>
      </w:r>
    </w:p>
    <w:p w:rsidR="008C78E4" w:rsidRPr="00B11F2E" w:rsidRDefault="008C78E4" w:rsidP="008C78E4">
      <w:pPr>
        <w:pStyle w:val="NoSpacing"/>
        <w:jc w:val="center"/>
        <w:rPr>
          <w:rFonts w:ascii="Verdana" w:hAnsi="Verdana"/>
          <w:b/>
          <w:u w:val="single"/>
        </w:rPr>
      </w:pPr>
      <w:r w:rsidRPr="00B11F2E">
        <w:rPr>
          <w:rFonts w:ascii="Verdana" w:hAnsi="Verdana"/>
          <w:b/>
          <w:u w:val="single"/>
        </w:rPr>
        <w:t>BIBLE STUDY</w:t>
      </w:r>
    </w:p>
    <w:p w:rsidR="008C78E4" w:rsidRPr="00B11F2E" w:rsidRDefault="008C78E4" w:rsidP="008C78E4">
      <w:pPr>
        <w:pStyle w:val="NoSpacing"/>
        <w:jc w:val="center"/>
        <w:rPr>
          <w:rFonts w:ascii="Verdana" w:hAnsi="Verdana"/>
          <w:b/>
          <w:u w:val="single"/>
        </w:rPr>
      </w:pPr>
      <w:r w:rsidRPr="00B11F2E">
        <w:rPr>
          <w:rFonts w:ascii="Verdana" w:hAnsi="Verdana"/>
          <w:b/>
          <w:u w:val="single"/>
        </w:rPr>
        <w:t>TOPIC: DEVELOPING THE HABIT OF THANKSGIVING AND PRAISE</w:t>
      </w:r>
    </w:p>
    <w:p w:rsidR="004F5C6C" w:rsidRDefault="004F5C6C" w:rsidP="008C78E4">
      <w:pPr>
        <w:pStyle w:val="NoSpacing"/>
        <w:rPr>
          <w:rFonts w:ascii="Verdana" w:hAnsi="Verdana"/>
          <w:b/>
        </w:rPr>
      </w:pPr>
    </w:p>
    <w:p w:rsidR="003268C3" w:rsidRPr="004F5C6C" w:rsidRDefault="008C78E4" w:rsidP="004F5C6C">
      <w:pPr>
        <w:pStyle w:val="NoSpacing"/>
        <w:rPr>
          <w:rFonts w:ascii="Verdana" w:hAnsi="Verdana"/>
          <w:b/>
        </w:rPr>
      </w:pPr>
      <w:r w:rsidRPr="00B11F2E">
        <w:rPr>
          <w:rFonts w:ascii="Verdana" w:hAnsi="Verdana"/>
          <w:b/>
        </w:rPr>
        <w:t>INTRODUCTION</w:t>
      </w:r>
    </w:p>
    <w:p w:rsidR="004F5C6C" w:rsidRDefault="004F5C6C" w:rsidP="003268C3">
      <w:pPr>
        <w:pStyle w:val="NoSpacing"/>
        <w:jc w:val="both"/>
        <w:rPr>
          <w:rFonts w:ascii="Verdana" w:hAnsi="Verdana" w:cs="Georgia"/>
        </w:rPr>
      </w:pPr>
      <w:r w:rsidRPr="004F5C6C">
        <w:rPr>
          <w:rFonts w:ascii="Verdana" w:hAnsi="Verdana" w:cs="Georgia"/>
        </w:rPr>
        <w:t xml:space="preserve">And he appointed </w:t>
      </w:r>
      <w:r w:rsidRPr="00295ECD">
        <w:rPr>
          <w:rFonts w:ascii="Verdana" w:hAnsi="Verdana" w:cs="Georgia"/>
          <w:iCs/>
        </w:rPr>
        <w:t>certain</w:t>
      </w:r>
      <w:r w:rsidRPr="004F5C6C">
        <w:rPr>
          <w:rFonts w:ascii="Verdana" w:hAnsi="Verdana" w:cs="Georgia"/>
        </w:rPr>
        <w:t xml:space="preserve"> of the Levites to minister before the ark of the LORD, and to </w:t>
      </w:r>
      <w:r w:rsidRPr="00295ECD">
        <w:rPr>
          <w:rFonts w:ascii="Verdana" w:hAnsi="Verdana" w:cs="Georgia"/>
          <w:i/>
        </w:rPr>
        <w:t>record</w:t>
      </w:r>
      <w:r w:rsidRPr="004F5C6C">
        <w:rPr>
          <w:rFonts w:ascii="Verdana" w:hAnsi="Verdana" w:cs="Georgia"/>
        </w:rPr>
        <w:t>, and to thank an</w:t>
      </w:r>
      <w:r w:rsidRPr="004F5C6C">
        <w:rPr>
          <w:rFonts w:ascii="Verdana" w:hAnsi="Verdana" w:cs="Georgia"/>
        </w:rPr>
        <w:t>d praise the LORD God of Israel (1Chr 16:4)</w:t>
      </w:r>
      <w:r>
        <w:rPr>
          <w:rFonts w:ascii="Verdana" w:hAnsi="Verdana" w:cs="Georgia"/>
        </w:rPr>
        <w:t>. Giving God what he deserves; a personal response of overwhelming praise and thanks for who He is and what He’s capable of doing not only glorify and honour Him but also invited Him to the scene to act as we have learnt.</w:t>
      </w:r>
      <w:bookmarkStart w:id="0" w:name="_GoBack"/>
      <w:bookmarkEnd w:id="0"/>
    </w:p>
    <w:p w:rsidR="004F5C6C" w:rsidRDefault="004F5C6C" w:rsidP="003268C3">
      <w:pPr>
        <w:pStyle w:val="NoSpacing"/>
        <w:jc w:val="both"/>
        <w:rPr>
          <w:rFonts w:ascii="Verdana" w:hAnsi="Verdana" w:cs="Georgia"/>
        </w:rPr>
      </w:pPr>
    </w:p>
    <w:p w:rsidR="004F5C6C" w:rsidRPr="004F5C6C" w:rsidRDefault="004F5C6C" w:rsidP="003268C3">
      <w:pPr>
        <w:pStyle w:val="NoSpacing"/>
        <w:jc w:val="both"/>
        <w:rPr>
          <w:rFonts w:ascii="Verdana" w:hAnsi="Verdana" w:cs="Georgia"/>
          <w:b/>
          <w:iCs/>
        </w:rPr>
      </w:pPr>
      <w:r w:rsidRPr="00B11F2E">
        <w:rPr>
          <w:rFonts w:ascii="Verdana" w:hAnsi="Verdana" w:cs="Georgia"/>
          <w:b/>
          <w:iCs/>
        </w:rPr>
        <w:t>DISCUSSION</w:t>
      </w:r>
    </w:p>
    <w:p w:rsidR="008C78E4" w:rsidRPr="00B11F2E" w:rsidRDefault="00940A0F" w:rsidP="00940A0F">
      <w:pPr>
        <w:pStyle w:val="NoSpacing"/>
        <w:numPr>
          <w:ilvl w:val="0"/>
          <w:numId w:val="1"/>
        </w:numPr>
        <w:rPr>
          <w:rFonts w:ascii="Verdana" w:hAnsi="Verdana"/>
          <w:b/>
        </w:rPr>
      </w:pPr>
      <w:r w:rsidRPr="00B11F2E">
        <w:rPr>
          <w:rFonts w:ascii="Verdana" w:hAnsi="Verdana"/>
          <w:b/>
        </w:rPr>
        <w:t>Embrace God’s love for you</w:t>
      </w:r>
    </w:p>
    <w:p w:rsidR="00940A0F" w:rsidRPr="00B11F2E" w:rsidRDefault="00940A0F" w:rsidP="00940A0F">
      <w:pPr>
        <w:pStyle w:val="NoSpacing"/>
        <w:ind w:left="720"/>
        <w:rPr>
          <w:rFonts w:ascii="Verdana" w:hAnsi="Verdana"/>
        </w:rPr>
      </w:pPr>
      <w:r w:rsidRPr="00B11F2E">
        <w:rPr>
          <w:rFonts w:ascii="Verdana" w:hAnsi="Verdana"/>
        </w:rPr>
        <w:t>John 15:13</w:t>
      </w:r>
    </w:p>
    <w:p w:rsidR="00B11F2E" w:rsidRPr="00B11F2E" w:rsidRDefault="00940A0F" w:rsidP="00B11F2E">
      <w:pPr>
        <w:pStyle w:val="NoSpacing"/>
        <w:ind w:left="720"/>
        <w:rPr>
          <w:rFonts w:ascii="Verdana" w:hAnsi="Verdana"/>
        </w:rPr>
      </w:pPr>
      <w:r w:rsidRPr="00B11F2E">
        <w:rPr>
          <w:rFonts w:ascii="Verdana" w:hAnsi="Verdana"/>
        </w:rPr>
        <w:t>Ps 63:3-6</w:t>
      </w:r>
    </w:p>
    <w:p w:rsidR="00940A0F" w:rsidRPr="00B11F2E" w:rsidRDefault="00940A0F" w:rsidP="00940A0F">
      <w:pPr>
        <w:pStyle w:val="NoSpacing"/>
        <w:numPr>
          <w:ilvl w:val="0"/>
          <w:numId w:val="1"/>
        </w:numPr>
        <w:rPr>
          <w:rFonts w:ascii="Verdana" w:hAnsi="Verdana"/>
          <w:b/>
        </w:rPr>
      </w:pPr>
      <w:r w:rsidRPr="00B11F2E">
        <w:rPr>
          <w:rFonts w:ascii="Verdana" w:hAnsi="Verdana"/>
          <w:b/>
        </w:rPr>
        <w:t>Discover and believe the promises</w:t>
      </w:r>
    </w:p>
    <w:p w:rsidR="00B11F2E" w:rsidRDefault="00B11F2E" w:rsidP="00B11F2E">
      <w:pPr>
        <w:pStyle w:val="NoSpacing"/>
        <w:ind w:left="720"/>
        <w:rPr>
          <w:rFonts w:ascii="Verdana" w:hAnsi="Verdana"/>
        </w:rPr>
      </w:pPr>
      <w:proofErr w:type="spellStart"/>
      <w:r w:rsidRPr="00B11F2E">
        <w:rPr>
          <w:rFonts w:ascii="Verdana" w:hAnsi="Verdana"/>
        </w:rPr>
        <w:t>Heb</w:t>
      </w:r>
      <w:proofErr w:type="spellEnd"/>
      <w:r w:rsidRPr="00B11F2E">
        <w:rPr>
          <w:rFonts w:ascii="Verdana" w:hAnsi="Verdana"/>
        </w:rPr>
        <w:t xml:space="preserve"> 11:6</w:t>
      </w:r>
    </w:p>
    <w:p w:rsidR="00B11F2E" w:rsidRPr="00B11F2E" w:rsidRDefault="00B11F2E" w:rsidP="00B11F2E">
      <w:pPr>
        <w:pStyle w:val="NoSpacing"/>
        <w:ind w:left="720"/>
        <w:rPr>
          <w:rFonts w:ascii="Verdana" w:hAnsi="Verdana"/>
        </w:rPr>
      </w:pPr>
      <w:r>
        <w:rPr>
          <w:rFonts w:ascii="Verdana" w:hAnsi="Verdana"/>
        </w:rPr>
        <w:t>1John 5:14-15</w:t>
      </w:r>
    </w:p>
    <w:p w:rsidR="00940A0F" w:rsidRPr="00B11F2E" w:rsidRDefault="00940A0F" w:rsidP="00940A0F">
      <w:pPr>
        <w:pStyle w:val="NoSpacing"/>
        <w:ind w:left="720"/>
        <w:rPr>
          <w:rFonts w:ascii="Verdana" w:hAnsi="Verdana"/>
        </w:rPr>
      </w:pPr>
      <w:r w:rsidRPr="00B11F2E">
        <w:rPr>
          <w:rFonts w:ascii="Verdana" w:hAnsi="Verdana"/>
        </w:rPr>
        <w:t>John 16:33</w:t>
      </w:r>
    </w:p>
    <w:p w:rsidR="00940A0F" w:rsidRPr="00B11F2E" w:rsidRDefault="00940A0F" w:rsidP="00940A0F">
      <w:pPr>
        <w:pStyle w:val="NoSpacing"/>
        <w:ind w:left="720"/>
        <w:rPr>
          <w:rFonts w:ascii="Verdana" w:hAnsi="Verdana"/>
        </w:rPr>
      </w:pPr>
      <w:r w:rsidRPr="00B11F2E">
        <w:rPr>
          <w:rFonts w:ascii="Verdana" w:hAnsi="Verdana"/>
        </w:rPr>
        <w:t>1Cor 15:57-58</w:t>
      </w:r>
    </w:p>
    <w:p w:rsidR="00940A0F" w:rsidRPr="00B11F2E" w:rsidRDefault="00940A0F" w:rsidP="00940A0F">
      <w:pPr>
        <w:pStyle w:val="NoSpacing"/>
        <w:numPr>
          <w:ilvl w:val="0"/>
          <w:numId w:val="1"/>
        </w:numPr>
        <w:rPr>
          <w:rFonts w:ascii="Verdana" w:hAnsi="Verdana"/>
          <w:b/>
        </w:rPr>
      </w:pPr>
      <w:r w:rsidRPr="00B11F2E">
        <w:rPr>
          <w:rFonts w:ascii="Verdana" w:hAnsi="Verdana"/>
          <w:b/>
        </w:rPr>
        <w:t>Do His command or His will</w:t>
      </w:r>
    </w:p>
    <w:p w:rsidR="00940A0F" w:rsidRPr="00B11F2E" w:rsidRDefault="00940A0F" w:rsidP="00940A0F">
      <w:pPr>
        <w:pStyle w:val="NoSpacing"/>
        <w:ind w:left="720"/>
        <w:rPr>
          <w:rFonts w:ascii="Verdana" w:hAnsi="Verdana"/>
        </w:rPr>
      </w:pPr>
      <w:r w:rsidRPr="00B11F2E">
        <w:rPr>
          <w:rFonts w:ascii="Verdana" w:hAnsi="Verdana"/>
        </w:rPr>
        <w:t>Ps 79:13; 106:1</w:t>
      </w:r>
    </w:p>
    <w:p w:rsidR="00940A0F" w:rsidRPr="00B11F2E" w:rsidRDefault="00940A0F" w:rsidP="00940A0F">
      <w:pPr>
        <w:pStyle w:val="NoSpacing"/>
        <w:ind w:left="720"/>
        <w:rPr>
          <w:rFonts w:ascii="Verdana" w:hAnsi="Verdana"/>
        </w:rPr>
      </w:pPr>
      <w:r w:rsidRPr="00B11F2E">
        <w:rPr>
          <w:rFonts w:ascii="Verdana" w:hAnsi="Verdana"/>
        </w:rPr>
        <w:t>1Chr 16:8</w:t>
      </w:r>
    </w:p>
    <w:p w:rsidR="00940A0F" w:rsidRPr="00B11F2E" w:rsidRDefault="00940A0F" w:rsidP="00940A0F">
      <w:pPr>
        <w:pStyle w:val="NoSpacing"/>
        <w:numPr>
          <w:ilvl w:val="0"/>
          <w:numId w:val="1"/>
        </w:numPr>
        <w:rPr>
          <w:rFonts w:ascii="Verdana" w:hAnsi="Verdana"/>
          <w:b/>
        </w:rPr>
      </w:pPr>
      <w:r w:rsidRPr="00B11F2E">
        <w:rPr>
          <w:rFonts w:ascii="Verdana" w:hAnsi="Verdana"/>
          <w:b/>
        </w:rPr>
        <w:t>Trust Him</w:t>
      </w:r>
    </w:p>
    <w:p w:rsidR="0083022F" w:rsidRPr="00B11F2E" w:rsidRDefault="0083022F" w:rsidP="0083022F">
      <w:pPr>
        <w:pStyle w:val="NoSpacing"/>
        <w:ind w:left="720"/>
        <w:rPr>
          <w:rFonts w:ascii="Verdana" w:hAnsi="Verdana"/>
        </w:rPr>
      </w:pPr>
      <w:r w:rsidRPr="00B11F2E">
        <w:rPr>
          <w:rFonts w:ascii="Verdana" w:hAnsi="Verdana"/>
        </w:rPr>
        <w:t>Ps 28:7</w:t>
      </w:r>
    </w:p>
    <w:p w:rsidR="0083022F" w:rsidRPr="00B11F2E" w:rsidRDefault="0083022F" w:rsidP="0083022F">
      <w:pPr>
        <w:pStyle w:val="NoSpacing"/>
        <w:ind w:left="720"/>
        <w:rPr>
          <w:rFonts w:ascii="Verdana" w:hAnsi="Verdana"/>
        </w:rPr>
      </w:pPr>
      <w:r w:rsidRPr="00B11F2E">
        <w:rPr>
          <w:rFonts w:ascii="Verdana" w:hAnsi="Verdana"/>
        </w:rPr>
        <w:t>Ps 21:13</w:t>
      </w:r>
    </w:p>
    <w:p w:rsidR="00940A0F" w:rsidRPr="00B11F2E" w:rsidRDefault="00940A0F" w:rsidP="00940A0F">
      <w:pPr>
        <w:pStyle w:val="NoSpacing"/>
        <w:numPr>
          <w:ilvl w:val="0"/>
          <w:numId w:val="1"/>
        </w:numPr>
        <w:rPr>
          <w:rFonts w:ascii="Verdana" w:hAnsi="Verdana"/>
          <w:b/>
        </w:rPr>
      </w:pPr>
      <w:r w:rsidRPr="00B11F2E">
        <w:rPr>
          <w:rFonts w:ascii="Verdana" w:hAnsi="Verdana"/>
          <w:b/>
        </w:rPr>
        <w:t>Thank God in every situation</w:t>
      </w:r>
    </w:p>
    <w:p w:rsidR="0083022F" w:rsidRPr="00B11F2E" w:rsidRDefault="0083022F" w:rsidP="0083022F">
      <w:pPr>
        <w:pStyle w:val="NoSpacing"/>
        <w:ind w:left="720"/>
        <w:rPr>
          <w:rFonts w:ascii="Verdana" w:hAnsi="Verdana"/>
        </w:rPr>
      </w:pPr>
      <w:r w:rsidRPr="00B11F2E">
        <w:rPr>
          <w:rFonts w:ascii="Verdana" w:hAnsi="Verdana"/>
        </w:rPr>
        <w:t>Judges 5:3</w:t>
      </w:r>
    </w:p>
    <w:p w:rsidR="0083022F" w:rsidRPr="00B11F2E" w:rsidRDefault="0083022F" w:rsidP="0083022F">
      <w:pPr>
        <w:pStyle w:val="NoSpacing"/>
        <w:ind w:left="720"/>
        <w:rPr>
          <w:rFonts w:ascii="Verdana" w:hAnsi="Verdana"/>
        </w:rPr>
      </w:pPr>
      <w:r w:rsidRPr="00B11F2E">
        <w:rPr>
          <w:rFonts w:ascii="Verdana" w:hAnsi="Verdana"/>
        </w:rPr>
        <w:t>Ps 7:17; 9:2; 42:5; 69:30</w:t>
      </w:r>
    </w:p>
    <w:p w:rsidR="00940A0F" w:rsidRDefault="00940A0F" w:rsidP="00940A0F">
      <w:pPr>
        <w:pStyle w:val="NoSpacing"/>
        <w:numPr>
          <w:ilvl w:val="0"/>
          <w:numId w:val="1"/>
        </w:numPr>
        <w:rPr>
          <w:rFonts w:ascii="Verdana" w:hAnsi="Verdana"/>
          <w:b/>
        </w:rPr>
      </w:pPr>
      <w:r w:rsidRPr="00B11F2E">
        <w:rPr>
          <w:rFonts w:ascii="Verdana" w:hAnsi="Verdana"/>
          <w:b/>
        </w:rPr>
        <w:t>Meditate on His greatness and power</w:t>
      </w:r>
    </w:p>
    <w:p w:rsidR="004F5C6C" w:rsidRPr="004F5C6C" w:rsidRDefault="004F5C6C" w:rsidP="004F5C6C">
      <w:pPr>
        <w:pStyle w:val="NoSpacing"/>
        <w:ind w:left="720"/>
        <w:rPr>
          <w:rFonts w:ascii="Verdana" w:hAnsi="Verdana"/>
        </w:rPr>
      </w:pPr>
      <w:r w:rsidRPr="004F5C6C">
        <w:rPr>
          <w:rFonts w:ascii="Verdana" w:hAnsi="Verdana"/>
        </w:rPr>
        <w:t>1Chr 16:11-12</w:t>
      </w:r>
    </w:p>
    <w:p w:rsidR="0083022F" w:rsidRPr="00B11F2E" w:rsidRDefault="0083022F" w:rsidP="0083022F">
      <w:pPr>
        <w:pStyle w:val="NoSpacing"/>
        <w:ind w:left="720"/>
        <w:rPr>
          <w:rFonts w:ascii="Verdana" w:hAnsi="Verdana"/>
        </w:rPr>
      </w:pPr>
      <w:r w:rsidRPr="00B11F2E">
        <w:rPr>
          <w:rFonts w:ascii="Verdana" w:hAnsi="Verdana"/>
        </w:rPr>
        <w:t>Ps 119:13-16; 98-100</w:t>
      </w:r>
    </w:p>
    <w:p w:rsidR="0083022F" w:rsidRDefault="0083022F" w:rsidP="0083022F">
      <w:pPr>
        <w:pStyle w:val="NoSpacing"/>
        <w:ind w:left="720"/>
        <w:rPr>
          <w:rFonts w:ascii="Verdana" w:hAnsi="Verdana"/>
        </w:rPr>
      </w:pPr>
      <w:r w:rsidRPr="00B11F2E">
        <w:rPr>
          <w:rFonts w:ascii="Verdana" w:hAnsi="Verdana"/>
        </w:rPr>
        <w:t>2Chr 20:22</w:t>
      </w:r>
    </w:p>
    <w:p w:rsidR="00B11F2E" w:rsidRPr="00B11F2E" w:rsidRDefault="003E0866" w:rsidP="0083022F">
      <w:pPr>
        <w:pStyle w:val="NoSpacing"/>
        <w:ind w:left="720"/>
        <w:rPr>
          <w:rFonts w:ascii="Verdana" w:hAnsi="Verdana"/>
        </w:rPr>
      </w:pPr>
      <w:r>
        <w:rPr>
          <w:rFonts w:ascii="Verdana" w:hAnsi="Verdana"/>
        </w:rPr>
        <w:t>John 11:38-44</w:t>
      </w:r>
    </w:p>
    <w:p w:rsidR="00940A0F" w:rsidRPr="00B11F2E" w:rsidRDefault="00940A0F" w:rsidP="00940A0F">
      <w:pPr>
        <w:pStyle w:val="NoSpacing"/>
        <w:numPr>
          <w:ilvl w:val="0"/>
          <w:numId w:val="1"/>
        </w:numPr>
        <w:rPr>
          <w:rFonts w:ascii="Verdana" w:hAnsi="Verdana"/>
          <w:b/>
        </w:rPr>
      </w:pPr>
      <w:r w:rsidRPr="00B11F2E">
        <w:rPr>
          <w:rFonts w:ascii="Verdana" w:hAnsi="Verdana"/>
          <w:b/>
        </w:rPr>
        <w:t>Spend quality time to thank and praise Him daily</w:t>
      </w:r>
    </w:p>
    <w:p w:rsidR="0083022F" w:rsidRPr="00B11F2E" w:rsidRDefault="0083022F" w:rsidP="0083022F">
      <w:pPr>
        <w:pStyle w:val="NoSpacing"/>
        <w:ind w:left="720"/>
        <w:rPr>
          <w:rFonts w:ascii="Verdana" w:hAnsi="Verdana"/>
        </w:rPr>
      </w:pPr>
      <w:r w:rsidRPr="00B11F2E">
        <w:rPr>
          <w:rFonts w:ascii="Verdana" w:hAnsi="Verdana"/>
        </w:rPr>
        <w:t>Dan 6:10</w:t>
      </w:r>
    </w:p>
    <w:p w:rsidR="0083022F" w:rsidRDefault="0083022F" w:rsidP="0083022F">
      <w:pPr>
        <w:pStyle w:val="NoSpacing"/>
        <w:ind w:left="720"/>
        <w:rPr>
          <w:rFonts w:ascii="Verdana" w:hAnsi="Verdana"/>
        </w:rPr>
      </w:pPr>
      <w:r w:rsidRPr="00B11F2E">
        <w:rPr>
          <w:rFonts w:ascii="Verdana" w:hAnsi="Verdana"/>
        </w:rPr>
        <w:t>Ps 119:164</w:t>
      </w:r>
    </w:p>
    <w:p w:rsidR="004F5C6C" w:rsidRPr="004F5C6C" w:rsidRDefault="004F5C6C" w:rsidP="004F5C6C">
      <w:pPr>
        <w:pStyle w:val="NoSpacing"/>
        <w:numPr>
          <w:ilvl w:val="0"/>
          <w:numId w:val="1"/>
        </w:numPr>
        <w:rPr>
          <w:rFonts w:ascii="Verdana" w:hAnsi="Verdana"/>
          <w:b/>
        </w:rPr>
      </w:pPr>
      <w:r w:rsidRPr="004F5C6C">
        <w:rPr>
          <w:rFonts w:ascii="Verdana" w:hAnsi="Verdana"/>
          <w:b/>
        </w:rPr>
        <w:t xml:space="preserve">Can we mention </w:t>
      </w:r>
      <w:r>
        <w:rPr>
          <w:rFonts w:ascii="Verdana" w:hAnsi="Verdana"/>
          <w:b/>
        </w:rPr>
        <w:t xml:space="preserve">some </w:t>
      </w:r>
      <w:r w:rsidRPr="004F5C6C">
        <w:rPr>
          <w:rFonts w:ascii="Verdana" w:hAnsi="Verdana"/>
          <w:b/>
        </w:rPr>
        <w:t>other ways by which we could develop our attitude for gratitude?</w:t>
      </w:r>
    </w:p>
    <w:p w:rsidR="00B11F2E" w:rsidRPr="004F5C6C" w:rsidRDefault="00B11F2E" w:rsidP="0083022F">
      <w:pPr>
        <w:pStyle w:val="NoSpacing"/>
        <w:ind w:left="720"/>
        <w:rPr>
          <w:rFonts w:ascii="Verdana" w:hAnsi="Verdana"/>
          <w:b/>
        </w:rPr>
      </w:pPr>
    </w:p>
    <w:p w:rsidR="00B11F2E" w:rsidRPr="00B11F2E" w:rsidRDefault="00B11F2E" w:rsidP="00B11F2E">
      <w:pPr>
        <w:pStyle w:val="NoSpacing"/>
        <w:rPr>
          <w:rFonts w:ascii="Verdana" w:hAnsi="Verdana"/>
          <w:b/>
        </w:rPr>
      </w:pPr>
      <w:r w:rsidRPr="00B11F2E">
        <w:rPr>
          <w:rFonts w:ascii="Verdana" w:hAnsi="Verdana"/>
          <w:b/>
        </w:rPr>
        <w:t>MEMORY VERSE: Ps 92:1</w:t>
      </w:r>
    </w:p>
    <w:p w:rsidR="00B11F2E" w:rsidRPr="00B11F2E" w:rsidRDefault="00B11F2E" w:rsidP="00B11F2E">
      <w:pPr>
        <w:autoSpaceDE w:val="0"/>
        <w:autoSpaceDN w:val="0"/>
        <w:adjustRightInd w:val="0"/>
        <w:spacing w:before="60" w:after="60" w:line="240" w:lineRule="auto"/>
        <w:rPr>
          <w:rFonts w:ascii="Verdana" w:hAnsi="Verdana" w:cs="Georgia"/>
        </w:rPr>
      </w:pPr>
      <w:r w:rsidRPr="00B11F2E">
        <w:rPr>
          <w:rFonts w:ascii="Verdana" w:hAnsi="Verdana" w:cs="Georgia"/>
          <w:i/>
          <w:iCs/>
          <w:highlight w:val="yellow"/>
        </w:rPr>
        <w:t>It</w:t>
      </w:r>
      <w:r w:rsidRPr="00B11F2E">
        <w:rPr>
          <w:rFonts w:ascii="Verdana" w:hAnsi="Verdana" w:cs="Georgia"/>
          <w:i/>
          <w:iCs/>
        </w:rPr>
        <w:t xml:space="preserve"> </w:t>
      </w:r>
      <w:r w:rsidRPr="00B11F2E">
        <w:rPr>
          <w:rFonts w:ascii="Verdana" w:hAnsi="Verdana" w:cs="Georgia"/>
          <w:i/>
          <w:iCs/>
          <w:highlight w:val="yellow"/>
        </w:rPr>
        <w:t>is</w:t>
      </w:r>
      <w:r w:rsidRPr="00B11F2E">
        <w:rPr>
          <w:rFonts w:ascii="Verdana" w:hAnsi="Verdana" w:cs="Georgia"/>
          <w:i/>
          <w:iCs/>
        </w:rPr>
        <w:t xml:space="preserve"> a</w:t>
      </w:r>
      <w:r w:rsidRPr="00B11F2E">
        <w:rPr>
          <w:rFonts w:ascii="Verdana" w:hAnsi="Verdana" w:cs="Georgia"/>
        </w:rPr>
        <w:t xml:space="preserve"> </w:t>
      </w:r>
      <w:r w:rsidRPr="00B11F2E">
        <w:rPr>
          <w:rFonts w:ascii="Verdana" w:hAnsi="Verdana" w:cs="Georgia"/>
          <w:highlight w:val="yellow"/>
        </w:rPr>
        <w:t>good</w:t>
      </w:r>
      <w:r w:rsidRPr="00B11F2E">
        <w:rPr>
          <w:rFonts w:ascii="Verdana" w:hAnsi="Verdana" w:cs="Georgia"/>
        </w:rPr>
        <w:t xml:space="preserve"> </w:t>
      </w:r>
      <w:r w:rsidRPr="00B11F2E">
        <w:rPr>
          <w:rFonts w:ascii="Verdana" w:hAnsi="Verdana" w:cs="Georgia"/>
          <w:i/>
          <w:iCs/>
        </w:rPr>
        <w:t>thing</w:t>
      </w:r>
      <w:r w:rsidRPr="00B11F2E">
        <w:rPr>
          <w:rFonts w:ascii="Verdana" w:hAnsi="Verdana" w:cs="Georgia"/>
        </w:rPr>
        <w:t xml:space="preserve"> </w:t>
      </w:r>
      <w:r w:rsidRPr="00B11F2E">
        <w:rPr>
          <w:rFonts w:ascii="Verdana" w:hAnsi="Verdana" w:cs="Georgia"/>
          <w:highlight w:val="yellow"/>
        </w:rPr>
        <w:t>to</w:t>
      </w:r>
      <w:r w:rsidRPr="00B11F2E">
        <w:rPr>
          <w:rFonts w:ascii="Verdana" w:hAnsi="Verdana" w:cs="Georgia"/>
        </w:rPr>
        <w:t xml:space="preserve"> </w:t>
      </w:r>
      <w:r w:rsidRPr="00B11F2E">
        <w:rPr>
          <w:rFonts w:ascii="Verdana" w:hAnsi="Verdana" w:cs="Georgia"/>
          <w:highlight w:val="yellow"/>
        </w:rPr>
        <w:t>give</w:t>
      </w:r>
      <w:r w:rsidRPr="00B11F2E">
        <w:rPr>
          <w:rFonts w:ascii="Verdana" w:hAnsi="Verdana" w:cs="Georgia"/>
        </w:rPr>
        <w:t xml:space="preserve"> </w:t>
      </w:r>
      <w:r w:rsidRPr="00B11F2E">
        <w:rPr>
          <w:rFonts w:ascii="Verdana" w:hAnsi="Verdana" w:cs="Georgia"/>
          <w:highlight w:val="yellow"/>
        </w:rPr>
        <w:t>thanks</w:t>
      </w:r>
      <w:r w:rsidRPr="00B11F2E">
        <w:rPr>
          <w:rFonts w:ascii="Verdana" w:hAnsi="Verdana" w:cs="Georgia"/>
        </w:rPr>
        <w:t xml:space="preserve"> unto the LORD, and </w:t>
      </w:r>
      <w:r w:rsidRPr="00B11F2E">
        <w:rPr>
          <w:rFonts w:ascii="Verdana" w:hAnsi="Verdana" w:cs="Georgia"/>
          <w:highlight w:val="yellow"/>
        </w:rPr>
        <w:t>to</w:t>
      </w:r>
      <w:r w:rsidRPr="00B11F2E">
        <w:rPr>
          <w:rFonts w:ascii="Verdana" w:hAnsi="Verdana" w:cs="Georgia"/>
        </w:rPr>
        <w:t xml:space="preserve"> sing praises unto thy name, O most High </w:t>
      </w:r>
    </w:p>
    <w:p w:rsidR="00B11F2E" w:rsidRPr="00B11F2E" w:rsidRDefault="00B11F2E" w:rsidP="00B11F2E">
      <w:pPr>
        <w:pStyle w:val="NoSpacing"/>
        <w:rPr>
          <w:rFonts w:ascii="Verdana" w:hAnsi="Verdana"/>
          <w:b/>
        </w:rPr>
      </w:pPr>
      <w:r w:rsidRPr="00B11F2E">
        <w:rPr>
          <w:rFonts w:ascii="Verdana" w:hAnsi="Verdana"/>
          <w:b/>
        </w:rPr>
        <w:t xml:space="preserve"> </w:t>
      </w:r>
    </w:p>
    <w:p w:rsidR="00B11F2E" w:rsidRPr="00B11F2E" w:rsidRDefault="00B11F2E" w:rsidP="0083022F">
      <w:pPr>
        <w:pStyle w:val="NoSpacing"/>
        <w:ind w:left="720"/>
        <w:rPr>
          <w:rFonts w:ascii="Verdana" w:hAnsi="Verdana"/>
        </w:rPr>
      </w:pPr>
    </w:p>
    <w:p w:rsidR="00940A0F" w:rsidRPr="00B11F2E" w:rsidRDefault="00940A0F" w:rsidP="00940A0F">
      <w:pPr>
        <w:pStyle w:val="NoSpacing"/>
        <w:ind w:left="720"/>
        <w:rPr>
          <w:rFonts w:ascii="Verdana" w:hAnsi="Verdana"/>
          <w:b/>
        </w:rPr>
      </w:pPr>
    </w:p>
    <w:p w:rsidR="002947E1" w:rsidRPr="00B11F2E" w:rsidRDefault="002947E1">
      <w:pPr>
        <w:rPr>
          <w:rFonts w:ascii="Verdana" w:hAnsi="Verdana"/>
        </w:rPr>
      </w:pPr>
    </w:p>
    <w:sectPr w:rsidR="002947E1" w:rsidRPr="00B11F2E" w:rsidSect="004F5C6C">
      <w:pgSz w:w="11906" w:h="16838"/>
      <w:pgMar w:top="1440" w:right="991"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A7F06"/>
    <w:multiLevelType w:val="hybridMultilevel"/>
    <w:tmpl w:val="772C72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E4"/>
    <w:rsid w:val="002947E1"/>
    <w:rsid w:val="00295ECD"/>
    <w:rsid w:val="003268C3"/>
    <w:rsid w:val="003E0866"/>
    <w:rsid w:val="004F5C6C"/>
    <w:rsid w:val="0083022F"/>
    <w:rsid w:val="008C78E4"/>
    <w:rsid w:val="00940A0F"/>
    <w:rsid w:val="00B11F2E"/>
    <w:rsid w:val="00D874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8E4"/>
    <w:pPr>
      <w:spacing w:after="0" w:line="240" w:lineRule="auto"/>
    </w:pPr>
  </w:style>
  <w:style w:type="paragraph" w:styleId="ListParagraph">
    <w:name w:val="List Paragraph"/>
    <w:basedOn w:val="Normal"/>
    <w:uiPriority w:val="34"/>
    <w:qFormat/>
    <w:rsid w:val="00940A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8E4"/>
    <w:pPr>
      <w:spacing w:after="0" w:line="240" w:lineRule="auto"/>
    </w:pPr>
  </w:style>
  <w:style w:type="paragraph" w:styleId="ListParagraph">
    <w:name w:val="List Paragraph"/>
    <w:basedOn w:val="Normal"/>
    <w:uiPriority w:val="34"/>
    <w:qFormat/>
    <w:rsid w:val="00940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Ilori Babatunde</dc:creator>
  <cp:lastModifiedBy>Ilori Babatunde</cp:lastModifiedBy>
  <cp:revision>2</cp:revision>
  <dcterms:created xsi:type="dcterms:W3CDTF">2013-11-19T21:20:00Z</dcterms:created>
  <dcterms:modified xsi:type="dcterms:W3CDTF">2013-11-20T00:06:00Z</dcterms:modified>
</cp:coreProperties>
</file>